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9A" w:rsidRDefault="00C97C9A" w:rsidP="00C97C9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97C9A" w:rsidRDefault="00C97C9A" w:rsidP="00C97C9A">
      <w:pPr>
        <w:tabs>
          <w:tab w:val="left" w:pos="2280"/>
        </w:tabs>
        <w:jc w:val="center"/>
        <w:rPr>
          <w:b/>
          <w:sz w:val="28"/>
          <w:szCs w:val="28"/>
        </w:rPr>
      </w:pPr>
      <w:r w:rsidRPr="00C97C9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-295910</wp:posOffset>
            </wp:positionV>
            <wp:extent cx="495300" cy="60960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C9A" w:rsidRDefault="00C97C9A" w:rsidP="00C97C9A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C97C9A" w:rsidRPr="00240AA4" w:rsidRDefault="00C97C9A" w:rsidP="00F25EC3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</w:p>
    <w:p w:rsidR="00C97C9A" w:rsidRPr="00240AA4" w:rsidRDefault="00C97C9A" w:rsidP="00C97C9A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C97C9A" w:rsidRPr="00240AA4" w:rsidRDefault="00C97C9A" w:rsidP="00C97C9A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97C9A" w:rsidRPr="00240AA4" w:rsidRDefault="00C97C9A" w:rsidP="00C97C9A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97C9A" w:rsidRPr="00240AA4" w:rsidRDefault="00C97C9A" w:rsidP="00C97C9A">
      <w:pPr>
        <w:rPr>
          <w:b/>
          <w:sz w:val="28"/>
          <w:szCs w:val="28"/>
        </w:rPr>
      </w:pPr>
    </w:p>
    <w:p w:rsidR="00C97C9A" w:rsidRDefault="00C97C9A" w:rsidP="00C97C9A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97C9A" w:rsidRDefault="00C97C9A" w:rsidP="00C97C9A">
      <w:pPr>
        <w:tabs>
          <w:tab w:val="left" w:pos="4215"/>
        </w:tabs>
        <w:rPr>
          <w:sz w:val="36"/>
          <w:szCs w:val="36"/>
        </w:rPr>
      </w:pPr>
    </w:p>
    <w:p w:rsidR="00294D51" w:rsidRDefault="00F25EC3" w:rsidP="00C97C9A">
      <w:pPr>
        <w:rPr>
          <w:sz w:val="28"/>
          <w:szCs w:val="28"/>
        </w:rPr>
      </w:pPr>
      <w:r>
        <w:rPr>
          <w:sz w:val="28"/>
          <w:szCs w:val="28"/>
        </w:rPr>
        <w:t>22.09</w:t>
      </w:r>
      <w:r w:rsidR="009B0FD2">
        <w:rPr>
          <w:sz w:val="28"/>
          <w:szCs w:val="28"/>
        </w:rPr>
        <w:t>.2017</w:t>
      </w:r>
      <w:r w:rsidR="00C97C9A">
        <w:rPr>
          <w:sz w:val="28"/>
          <w:szCs w:val="28"/>
        </w:rPr>
        <w:t xml:space="preserve">г                             </w:t>
      </w:r>
      <w:proofErr w:type="gramStart"/>
      <w:r w:rsidR="00C97C9A">
        <w:rPr>
          <w:sz w:val="28"/>
          <w:szCs w:val="28"/>
        </w:rPr>
        <w:t>с</w:t>
      </w:r>
      <w:proofErr w:type="gramEnd"/>
      <w:r w:rsidR="00C97C9A">
        <w:rPr>
          <w:sz w:val="28"/>
          <w:szCs w:val="28"/>
        </w:rPr>
        <w:t xml:space="preserve">. Средняя Агинка                                  </w:t>
      </w:r>
      <w:bookmarkStart w:id="0" w:name="_GoBack"/>
      <w:bookmarkEnd w:id="0"/>
      <w:r w:rsidR="00C97C9A">
        <w:rPr>
          <w:sz w:val="28"/>
          <w:szCs w:val="28"/>
        </w:rPr>
        <w:t xml:space="preserve">      №   </w:t>
      </w:r>
      <w:r w:rsidR="00171D7B">
        <w:rPr>
          <w:sz w:val="28"/>
          <w:szCs w:val="28"/>
        </w:rPr>
        <w:t>46</w:t>
      </w:r>
      <w:r w:rsidR="00C97C9A">
        <w:rPr>
          <w:sz w:val="28"/>
          <w:szCs w:val="28"/>
        </w:rPr>
        <w:t xml:space="preserve">   </w:t>
      </w:r>
    </w:p>
    <w:p w:rsidR="00C97C9A" w:rsidRDefault="00C97C9A" w:rsidP="00C97C9A">
      <w:pPr>
        <w:rPr>
          <w:sz w:val="28"/>
          <w:szCs w:val="28"/>
        </w:rPr>
      </w:pPr>
    </w:p>
    <w:p w:rsidR="009B0FD2" w:rsidRDefault="009B0FD2" w:rsidP="00C97C9A">
      <w:pPr>
        <w:jc w:val="both"/>
      </w:pPr>
    </w:p>
    <w:p w:rsidR="009B0FD2" w:rsidRDefault="009B0FD2" w:rsidP="00C97C9A">
      <w:pPr>
        <w:jc w:val="both"/>
      </w:pPr>
    </w:p>
    <w:p w:rsidR="00C97C9A" w:rsidRDefault="009B0FD2" w:rsidP="009B0FD2">
      <w:pPr>
        <w:jc w:val="both"/>
      </w:pPr>
      <w:r w:rsidRPr="009B0FD2">
        <w:t>О внесении изменений в решение Среднеагинского сельского Совета депутатов</w:t>
      </w:r>
      <w:r w:rsidRPr="00C97C9A">
        <w:t xml:space="preserve"> </w:t>
      </w:r>
      <w:r>
        <w:t>от 08.08.2016 № 22 «</w:t>
      </w:r>
      <w:r w:rsidR="00C97C9A" w:rsidRPr="00C97C9A">
        <w:t>Об утверждении Порядка размещения на официальном сайте Среднеагинского сельсовета 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</w:t>
      </w:r>
      <w:proofErr w:type="gramStart"/>
      <w:r w:rsidR="00C97C9A" w:rsidRPr="00C97C9A">
        <w:t>й(</w:t>
      </w:r>
      <w:proofErr w:type="gramEnd"/>
      <w:r w:rsidR="00C97C9A" w:rsidRPr="00C97C9A">
        <w:t xml:space="preserve">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</w:t>
      </w:r>
      <w:proofErr w:type="gramStart"/>
      <w:r w:rsidR="00C97C9A" w:rsidRPr="00C97C9A">
        <w:t>контроле за</w:t>
      </w:r>
      <w:proofErr w:type="gramEnd"/>
      <w:r w:rsidR="00C97C9A" w:rsidRPr="00C97C9A">
        <w:t xml:space="preserve"> соответствием расходов лиц, замещающих государственные должности, и иных лиц их доходам»</w:t>
      </w:r>
    </w:p>
    <w:p w:rsidR="009B0FD2" w:rsidRPr="009B0FD2" w:rsidRDefault="009B0FD2" w:rsidP="009B0FD2">
      <w:pPr>
        <w:jc w:val="both"/>
      </w:pPr>
    </w:p>
    <w:p w:rsidR="009B0FD2" w:rsidRDefault="009B0FD2" w:rsidP="009B0FD2">
      <w:pPr>
        <w:jc w:val="both"/>
      </w:pPr>
    </w:p>
    <w:p w:rsidR="009B0FD2" w:rsidRDefault="009B0FD2" w:rsidP="009B0FD2">
      <w:pPr>
        <w:ind w:firstLine="709"/>
        <w:jc w:val="both"/>
      </w:pPr>
      <w:r w:rsidRPr="009B0FD2">
        <w:t xml:space="preserve">В целях приведения решения Среднеагинского сельского Совета депутатов от </w:t>
      </w:r>
      <w:r>
        <w:t>08.08.2016 № 22</w:t>
      </w:r>
      <w:r w:rsidRPr="009B0FD2">
        <w:t xml:space="preserve"> «Об утверждении Порядка размещения на официальном сайте Среднеагинского сельсовета 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</w:t>
      </w:r>
      <w:proofErr w:type="gramStart"/>
      <w:r w:rsidRPr="009B0FD2">
        <w:t>й(</w:t>
      </w:r>
      <w:proofErr w:type="gramEnd"/>
      <w:r w:rsidRPr="009B0FD2">
        <w:t xml:space="preserve">супругом) и (или) несовершеннолетними детьми совершены сделки (совершена сделка), сведения о расходах по которым подлежат представлению в </w:t>
      </w:r>
      <w:proofErr w:type="gramStart"/>
      <w:r w:rsidRPr="009B0FD2">
        <w:t>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в соответствие с действующим законодательством,</w:t>
      </w:r>
      <w:r>
        <w:t xml:space="preserve"> на основании ст. 3 Закона Красноярского края от 07.07.2009 3 8-3542 « О предоставлении гражданами, претендующими на замещение должности муниципальной службы и муниципальные должности, сведений о доходах, об имуществе и обязательствах имущественного характера, а также</w:t>
      </w:r>
      <w:proofErr w:type="gramEnd"/>
      <w:r>
        <w:t xml:space="preserve"> о предоставлении  лицами, замещающими должности муниципальной службы и муниципальные должности, сведений о расходах» </w:t>
      </w:r>
      <w:r w:rsidRPr="009B0FD2">
        <w:t xml:space="preserve"> руководствуясь статьей 28 и статьей 29  Устава Среднеагинского сельсовета, Среднеагинский сельский Совет депутатов РЕШИЛ:</w:t>
      </w:r>
    </w:p>
    <w:p w:rsidR="00ED6F23" w:rsidRDefault="00ED6F23" w:rsidP="00ED6F23">
      <w:pPr>
        <w:pStyle w:val="a3"/>
        <w:numPr>
          <w:ilvl w:val="0"/>
          <w:numId w:val="1"/>
        </w:numPr>
        <w:ind w:left="0" w:firstLine="709"/>
        <w:jc w:val="both"/>
      </w:pPr>
      <w:r>
        <w:t>Порядок размещения на официальном сайте Среднеагинского сельсовета 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</w:t>
      </w:r>
      <w:proofErr w:type="gramStart"/>
      <w:r>
        <w:t>й(</w:t>
      </w:r>
      <w:proofErr w:type="gramEnd"/>
      <w:r>
        <w:t xml:space="preserve">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решения дополнить пунктом 8 следующего содержания: « 8. </w:t>
      </w:r>
      <w:r w:rsidRPr="00ED6F23">
        <w:t xml:space="preserve">Уточнение и проверка сведений о доходах, об имуществе и </w:t>
      </w:r>
      <w:r w:rsidRPr="00ED6F23">
        <w:lastRenderedPageBreak/>
        <w:t>обязательствах имущественного характера, сведений о расходах, последствия непредставления сведений о доходах, об имуществе и обязательствах имущественного характера, сведений о расходах</w:t>
      </w:r>
      <w:r>
        <w:t>.</w:t>
      </w:r>
    </w:p>
    <w:p w:rsidR="00ED6F23" w:rsidRDefault="00ED6F23" w:rsidP="00ED6F23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</w:pPr>
      <w:proofErr w:type="gramStart"/>
      <w:r w:rsidRPr="00ED6F23">
        <w:t xml:space="preserve">В случае если гражданин, претендующий на замещение должности муниципальной службы,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пунктом 2 статьи 2 </w:t>
      </w:r>
      <w:r>
        <w:t>Закона Красноярского края от 07.07.2009</w:t>
      </w:r>
      <w:proofErr w:type="gramEnd"/>
      <w:r>
        <w:t xml:space="preserve"> № 8-3542.</w:t>
      </w:r>
    </w:p>
    <w:p w:rsidR="00ED6F23" w:rsidRDefault="00ED6F23" w:rsidP="00ED6F23">
      <w:pPr>
        <w:pStyle w:val="a3"/>
        <w:ind w:left="0" w:firstLine="709"/>
        <w:jc w:val="both"/>
      </w:pPr>
      <w:proofErr w:type="gramStart"/>
      <w:r w:rsidRPr="00ED6F23">
        <w:t>В случае если лицо, замещающее муниципальную должность, или муниципальный служащий обнаружили, что в представленных ими сведениях о доходах, об имуществе и обязательствах имущественного характера,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установленного в пунктах 2 и 4.2 статьи 2 Закона Красноярского</w:t>
      </w:r>
      <w:proofErr w:type="gramEnd"/>
      <w:r w:rsidRPr="00ED6F23">
        <w:t xml:space="preserve"> края от 07.07.2009 № 8-3542.</w:t>
      </w:r>
    </w:p>
    <w:p w:rsidR="00ED6F23" w:rsidRDefault="00ED6F23" w:rsidP="00ED6F23">
      <w:pPr>
        <w:pStyle w:val="a3"/>
        <w:ind w:left="0" w:firstLine="709"/>
        <w:jc w:val="both"/>
      </w:pPr>
      <w:r w:rsidRPr="00ED6F23">
        <w:t>Такие уточненные сведения не считаются представленными с нарушением срока.</w:t>
      </w:r>
    </w:p>
    <w:p w:rsidR="00ED6F23" w:rsidRDefault="00ED6F23" w:rsidP="00ED6F23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</w:pPr>
      <w:r w:rsidRPr="00ED6F23">
        <w:t xml:space="preserve">Непредставление лицами, указанными в </w:t>
      </w:r>
      <w:r w:rsidR="002964F2">
        <w:t>пункте</w:t>
      </w:r>
      <w:r w:rsidRPr="00ED6F23">
        <w:t xml:space="preserve"> 2 </w:t>
      </w:r>
      <w:r w:rsidR="002964F2">
        <w:t>Порядка</w:t>
      </w:r>
      <w:r w:rsidRPr="00ED6F23">
        <w:t>, по объективным причинам сведений о доходах, об имуществе и обязательствах имущественного характера, сведений о расходах их супруг (супругов)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</w:p>
    <w:p w:rsidR="002964F2" w:rsidRDefault="002964F2" w:rsidP="002964F2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</w:pPr>
      <w:r>
        <w:t>Проверка достоверности и полноты сведений о доходах, об имуществе и обязательствах имущественного характера, сведений о расходах, представляемых в соответствии со статьей 2 настоящего Закона, осуществляется в порядке, установленном Законом края от 24 апреля 2008 года N 5-1565 "Об особенностях правового регулирования муниципальной службы в Красноярском крае".</w:t>
      </w:r>
    </w:p>
    <w:p w:rsidR="002964F2" w:rsidRDefault="002964F2" w:rsidP="002964F2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</w:pPr>
      <w:r>
        <w:t xml:space="preserve"> Лица, в должностные обязанности которых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964F2" w:rsidRDefault="002964F2" w:rsidP="002964F2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</w:pPr>
      <w:r>
        <w:t xml:space="preserve">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службы.</w:t>
      </w:r>
    </w:p>
    <w:p w:rsidR="002964F2" w:rsidRDefault="002964F2" w:rsidP="002964F2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</w:pPr>
      <w:r>
        <w:t>В случае непредставления или представления заведомо недостоверных или неполных сведений о доходах, об имуществе и обязательствах имущественного характера либо непредставления или представления заведомо недостоверных или неполных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ED6F23" w:rsidRPr="009B0FD2" w:rsidRDefault="002964F2" w:rsidP="002964F2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</w:pPr>
      <w:r>
        <w:t>Лица, замещающие муниципальные должности, в случае непредставления или представления заведомо ложных сведений о доходах, об имуществе и обязательствах имущественного характера, сведений о расходах несут ответственность в соответствии с законодательством Российской Федерации».</w:t>
      </w:r>
    </w:p>
    <w:p w:rsidR="00CF262A" w:rsidRDefault="00CF262A" w:rsidP="00CF262A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F262A" w:rsidRDefault="00CF262A" w:rsidP="00CF262A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>Настоящее решение вступает в силу со дня, следующего за днем его официального опубликования в газете «</w:t>
      </w:r>
      <w:proofErr w:type="spellStart"/>
      <w:r>
        <w:t>Среднеагинские</w:t>
      </w:r>
      <w:proofErr w:type="spellEnd"/>
      <w:r>
        <w:t xml:space="preserve"> вести».</w:t>
      </w:r>
    </w:p>
    <w:p w:rsidR="00CF262A" w:rsidRDefault="00CF262A" w:rsidP="00CF262A">
      <w:pPr>
        <w:jc w:val="both"/>
      </w:pPr>
    </w:p>
    <w:p w:rsidR="00CF262A" w:rsidRPr="000B216B" w:rsidRDefault="00CF262A" w:rsidP="00CF262A">
      <w:pPr>
        <w:jc w:val="both"/>
      </w:pPr>
      <w:r w:rsidRPr="000B216B">
        <w:t xml:space="preserve">Глава Среднеагинского сельсовета                                     </w:t>
      </w:r>
    </w:p>
    <w:p w:rsidR="00CF262A" w:rsidRPr="000B216B" w:rsidRDefault="00CF262A" w:rsidP="00CF262A">
      <w:pPr>
        <w:jc w:val="both"/>
      </w:pPr>
      <w:r w:rsidRPr="000B216B">
        <w:t>Председатель Среднеагинского</w:t>
      </w:r>
    </w:p>
    <w:p w:rsidR="00CF262A" w:rsidRPr="000B216B" w:rsidRDefault="00CF262A" w:rsidP="00CF262A">
      <w:pPr>
        <w:jc w:val="both"/>
      </w:pPr>
      <w:r w:rsidRPr="000B216B">
        <w:t xml:space="preserve">Сельского Совета депутатов                                              </w:t>
      </w:r>
      <w:r w:rsidR="00D85007">
        <w:t xml:space="preserve">                                 </w:t>
      </w:r>
      <w:r w:rsidRPr="000B216B">
        <w:t xml:space="preserve"> Р.Ф.Наузников</w:t>
      </w:r>
    </w:p>
    <w:p w:rsidR="00CF262A" w:rsidRPr="000B216B" w:rsidRDefault="00CF262A" w:rsidP="00CF262A">
      <w:pPr>
        <w:shd w:val="clear" w:color="auto" w:fill="FFFFFF"/>
        <w:spacing w:line="326" w:lineRule="exact"/>
        <w:ind w:left="67" w:firstLine="542"/>
        <w:jc w:val="both"/>
      </w:pPr>
    </w:p>
    <w:p w:rsidR="00CF262A" w:rsidRDefault="00CF262A" w:rsidP="00CF262A">
      <w:pPr>
        <w:jc w:val="both"/>
      </w:pPr>
    </w:p>
    <w:p w:rsidR="006579E3" w:rsidRPr="00B7011E" w:rsidRDefault="006579E3" w:rsidP="006579E3">
      <w:pPr>
        <w:pStyle w:val="a3"/>
        <w:ind w:left="1069"/>
        <w:jc w:val="both"/>
        <w:rPr>
          <w:color w:val="FF0000"/>
        </w:rPr>
      </w:pPr>
    </w:p>
    <w:sectPr w:rsidR="006579E3" w:rsidRPr="00B7011E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3A4"/>
    <w:multiLevelType w:val="hybridMultilevel"/>
    <w:tmpl w:val="5404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A0CCA"/>
    <w:multiLevelType w:val="hybridMultilevel"/>
    <w:tmpl w:val="B49A2330"/>
    <w:lvl w:ilvl="0" w:tplc="353C96D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177A51"/>
    <w:multiLevelType w:val="hybridMultilevel"/>
    <w:tmpl w:val="5134B0C6"/>
    <w:lvl w:ilvl="0" w:tplc="33467C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E826BD"/>
    <w:multiLevelType w:val="hybridMultilevel"/>
    <w:tmpl w:val="3FAC0C2E"/>
    <w:lvl w:ilvl="0" w:tplc="BC8CF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E3CBA"/>
    <w:multiLevelType w:val="hybridMultilevel"/>
    <w:tmpl w:val="0C80C934"/>
    <w:lvl w:ilvl="0" w:tplc="8CE8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97C9A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7F5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7B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942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07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4F2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712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932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579E3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0FD2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11E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6ECA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97C9A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62A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1E0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07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D2A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6F23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EC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6F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486B-5679-42AE-8FD5-FABC614E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2017-09-19T06:36:00Z</cp:lastPrinted>
  <dcterms:created xsi:type="dcterms:W3CDTF">2016-08-09T08:00:00Z</dcterms:created>
  <dcterms:modified xsi:type="dcterms:W3CDTF">2017-09-19T06:36:00Z</dcterms:modified>
</cp:coreProperties>
</file>